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ind w:firstLine="0" w:firstLineChars="0"/>
        <w:rPr>
          <w:rFonts w:ascii="黑体" w:hAnsi="黑体" w:eastAsia="黑体"/>
          <w:sz w:val="30"/>
          <w:szCs w:val="30"/>
        </w:rPr>
      </w:pPr>
    </w:p>
    <w:p>
      <w:pPr>
        <w:ind w:firstLine="0" w:firstLineChars="0"/>
        <w:rPr>
          <w:rFonts w:ascii="黑体" w:hAnsi="黑体" w:eastAsia="黑体"/>
          <w:sz w:val="30"/>
          <w:szCs w:val="30"/>
        </w:rPr>
      </w:pPr>
    </w:p>
    <w:p>
      <w:pPr>
        <w:ind w:firstLine="0" w:firstLineChars="0"/>
        <w:jc w:val="center"/>
        <w:outlineLvl w:val="0"/>
        <w:rPr>
          <w:rFonts w:ascii="方正小标宋简体" w:hAnsi="宋体" w:eastAsia="方正小标宋简体" w:cs="宋体"/>
          <w:sz w:val="40"/>
          <w:szCs w:val="40"/>
        </w:rPr>
      </w:pPr>
      <w:r>
        <w:rPr>
          <w:rFonts w:hint="eastAsia" w:ascii="方正小标宋简体" w:hAnsi="宋体" w:eastAsia="方正小标宋简体" w:cs="宋体"/>
          <w:sz w:val="40"/>
          <w:szCs w:val="40"/>
        </w:rPr>
        <w:t>中国民主促进会云南省委员会</w:t>
      </w:r>
      <w:r>
        <w:rPr>
          <w:rFonts w:ascii="方正小标宋简体" w:hAnsi="方正小标宋简体" w:eastAsia="方正小标宋简体" w:cs="方正小标宋简体"/>
          <w:sz w:val="40"/>
          <w:u w:color="auto"/>
        </w:rPr>
        <w:t>202</w:t>
      </w:r>
      <w:r>
        <w:rPr>
          <w:rFonts w:ascii="方正小标宋简体" w:hAnsi="宋体" w:eastAsia="方正小标宋简体" w:cs="宋体"/>
          <w:sz w:val="40"/>
          <w:szCs w:val="40"/>
          <w:lang w:val="en"/>
        </w:rPr>
        <w:t>6</w:t>
      </w:r>
      <w:r>
        <w:rPr>
          <w:rFonts w:hint="eastAsia" w:ascii="方正小标宋简体" w:hAnsi="宋体" w:eastAsia="方正小标宋简体" w:cs="宋体"/>
          <w:sz w:val="40"/>
          <w:szCs w:val="40"/>
        </w:rPr>
        <w:t>年预算公开目录</w:t>
      </w:r>
    </w:p>
    <w:p/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第一部分 中国民主促进会云南省委员会202</w:t>
      </w:r>
      <w:r>
        <w:rPr>
          <w:rFonts w:ascii="黑体" w:hAnsi="黑体" w:eastAsia="黑体"/>
          <w:lang w:val="en"/>
        </w:rPr>
        <w:t>6</w:t>
      </w:r>
      <w:r>
        <w:rPr>
          <w:rFonts w:hint="eastAsia" w:ascii="黑体" w:hAnsi="黑体" w:eastAsia="黑体"/>
        </w:rPr>
        <w:t>年部门预算编制说明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一、基本职能及主要工作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二、预算单位基本情况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三、预算单位收入情况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四、预算单位支出情况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五、省对下专项转移支付情况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六、政府采购预算情况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七、部门“三公”经费增减变化情况及原因说明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八、重点项目预算绩效目标情况</w:t>
      </w:r>
    </w:p>
    <w:p>
      <w:pPr>
        <w:spacing w:line="590" w:lineRule="exact"/>
        <w:ind w:firstLine="600"/>
        <w:outlineLvl w:val="1"/>
        <w:rPr>
          <w:rFonts w:ascii="黑体" w:hAnsi="宋体" w:eastAsia="黑体" w:cs="黑体"/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九、其他公开信息</w:t>
      </w:r>
    </w:p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第二部分 中国民主促进会云南省委员会202</w:t>
      </w:r>
      <w:r>
        <w:rPr>
          <w:rFonts w:ascii="黑体" w:hAnsi="黑体" w:eastAsia="黑体"/>
          <w:lang w:val="en"/>
        </w:rPr>
        <w:t>6</w:t>
      </w:r>
      <w:r>
        <w:rPr>
          <w:rFonts w:hint="eastAsia" w:ascii="黑体" w:hAnsi="黑体" w:eastAsia="黑体"/>
        </w:rPr>
        <w:t>年部门预算表</w:t>
      </w:r>
    </w:p>
    <w:p>
      <w:pPr>
        <w:spacing w:line="590" w:lineRule="exact"/>
        <w:ind w:firstLine="600"/>
        <w:outlineLvl w:val="1"/>
        <w:rPr>
          <w:rFonts w:cs="Times New Roman"/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一、部门财务收支预算总表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二、部门收入预算表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三、部门支出预算表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四、部门财政拨款收支预算总表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五、一般公共预算支出预算表（按功能科目分类）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六、一般公共预算“三公”经费支出预算表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七、部门基本支出预算表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八、部门项目支出预算表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九、部门项目支出绩效目标表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十、部门政府性基金预算支出预算表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十一、部门政府采购预算表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十二、部门政府购买服务预算表</w:t>
      </w:r>
    </w:p>
    <w:p>
      <w:pPr>
        <w:spacing w:line="590" w:lineRule="exact"/>
        <w:ind w:firstLine="600"/>
        <w:outlineLvl w:val="1"/>
        <w:rPr>
          <w:sz w:val="30"/>
          <w:szCs w:val="30"/>
          <w:lang w:bidi="ar"/>
        </w:rPr>
      </w:pPr>
      <w:r>
        <w:rPr>
          <w:rFonts w:hint="eastAsia"/>
          <w:sz w:val="30"/>
          <w:szCs w:val="30"/>
          <w:lang w:bidi="ar"/>
        </w:rPr>
        <w:t>十三、省对下转移支付预算表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十四、省对下转移支付绩效目标表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十五、新增资产配置表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十六、</w:t>
      </w:r>
      <w:r>
        <w:rPr>
          <w:rFonts w:hint="eastAsia" w:ascii="Times New Roman" w:hAnsi="Times New Roman" w:cs="Times New Roman"/>
        </w:rPr>
        <w:t>中央转移支付补助项目支出预算表</w:t>
      </w:r>
    </w:p>
    <w:p>
      <w:pPr>
        <w:spacing w:line="590" w:lineRule="exact"/>
        <w:ind w:firstLine="600"/>
        <w:outlineLvl w:val="1"/>
        <w:rPr>
          <w:sz w:val="30"/>
          <w:szCs w:val="30"/>
        </w:rPr>
      </w:pPr>
      <w:r>
        <w:rPr>
          <w:rFonts w:hint="eastAsia"/>
          <w:sz w:val="30"/>
          <w:szCs w:val="30"/>
          <w:lang w:bidi="ar"/>
        </w:rPr>
        <w:t>十七、部门项目中期规划预算表</w:t>
      </w: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pageBreakBefore/>
        <w:ind w:firstLine="0" w:firstLineChars="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附件2</w:t>
      </w:r>
    </w:p>
    <w:p/>
    <w:p/>
    <w:p>
      <w:pPr>
        <w:ind w:firstLine="0" w:firstLineChars="0"/>
        <w:jc w:val="center"/>
        <w:outlineLvl w:val="0"/>
        <w:rPr>
          <w:rFonts w:ascii="方正小标宋简体" w:hAnsi="宋体" w:eastAsia="方正小标宋简体" w:cs="宋体"/>
          <w:sz w:val="40"/>
          <w:szCs w:val="40"/>
        </w:rPr>
      </w:pPr>
      <w:r>
        <w:rPr>
          <w:rFonts w:hint="eastAsia" w:ascii="方正小标宋简体" w:hAnsi="宋体" w:eastAsia="方正小标宋简体" w:cs="宋体"/>
          <w:sz w:val="40"/>
          <w:szCs w:val="40"/>
        </w:rPr>
        <w:t>中国民主促进会云南省委员会</w:t>
      </w:r>
      <w:r>
        <w:rPr>
          <w:rFonts w:ascii="方正小标宋简体" w:hAnsi="方正小标宋简体" w:eastAsia="方正小标宋简体" w:cs="方正小标宋简体"/>
          <w:sz w:val="40"/>
          <w:u w:color="auto"/>
        </w:rPr>
        <w:t>202</w:t>
      </w:r>
      <w:r>
        <w:rPr>
          <w:rFonts w:ascii="方正小标宋简体" w:hAnsi="宋体" w:eastAsia="方正小标宋简体" w:cs="宋体"/>
          <w:sz w:val="40"/>
          <w:szCs w:val="40"/>
          <w:lang w:val="en"/>
        </w:rPr>
        <w:t>6</w:t>
      </w:r>
      <w:r>
        <w:rPr>
          <w:rFonts w:hint="eastAsia" w:ascii="方正小标宋简体" w:hAnsi="宋体" w:eastAsia="方正小标宋简体" w:cs="宋体"/>
          <w:sz w:val="40"/>
          <w:szCs w:val="40"/>
        </w:rPr>
        <w:t>年部门预算编制说明</w:t>
      </w:r>
    </w:p>
    <w:p/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一、基本职能及主要工作</w:t>
      </w:r>
    </w:p>
    <w:p>
      <w:pPr>
        <w:outlineLvl w:val="1"/>
        <w:rPr>
          <w:rFonts w:ascii="楷体_GB2312" w:hAnsi="Times New Roman" w:eastAsia="楷体_GB2312"/>
        </w:rPr>
      </w:pPr>
      <w:r>
        <w:rPr>
          <w:rFonts w:hint="eastAsia" w:ascii="楷体_GB2312" w:eastAsia="楷体_GB2312"/>
        </w:rPr>
        <w:t>（一）部门主要职责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bidi="ar"/>
        </w:rPr>
      </w:pPr>
      <w:r>
        <w:rPr>
          <w:rFonts w:hint="eastAsia" w:eastAsia="仿宋_GB2312" w:cs="仿宋_GB2312"/>
          <w:kern w:val="0"/>
          <w:sz w:val="32"/>
          <w:szCs w:val="32"/>
          <w:lang w:bidi="ar"/>
        </w:rPr>
        <w:t>中国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民主促进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会云南省委员会（简称民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云南省委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会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）是中国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民主促进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会在云南的省级地方组织,工作机构是民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云南省委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会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机关，成立于19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84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年。主要履行以下职责：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1.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贯彻执行中共中央关于统一战线工作的路线、方针、政策和民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中央、民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云南省委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会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的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各项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决议、决定；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bidi="ar"/>
        </w:rPr>
        <w:t>2.领导全省民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地方组织和直属基层组织的各项工作和活动，及时向民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中央、中共云南省委汇报工作情况</w:t>
      </w:r>
      <w:r>
        <w:rPr>
          <w:rFonts w:hint="eastAsia" w:eastAsia="仿宋_GB2312" w:cs="仿宋_GB2312"/>
          <w:kern w:val="0"/>
          <w:sz w:val="32"/>
          <w:szCs w:val="32"/>
          <w:lang w:eastAsia="zh-CN" w:bidi="ar"/>
        </w:rPr>
        <w:t>；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bidi="ar"/>
        </w:rPr>
        <w:t>3.对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社会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经济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发展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中的热点、难点、疑点问题进行调查研究，向党政有关部门提供政策建议、当好参谋，做好参政议政工作</w:t>
      </w:r>
      <w:r>
        <w:rPr>
          <w:rFonts w:hint="eastAsia" w:eastAsia="仿宋_GB2312" w:cs="仿宋_GB2312"/>
          <w:kern w:val="0"/>
          <w:sz w:val="32"/>
          <w:szCs w:val="32"/>
          <w:lang w:eastAsia="zh-CN" w:bidi="ar"/>
        </w:rPr>
        <w:t>；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bidi="ar"/>
        </w:rPr>
        <w:t>4.负责组织本会成员并联系教育文化出版界人士，坚持和完善中国共产党领导的多党合作和政治协商制度</w:t>
      </w:r>
      <w:r>
        <w:rPr>
          <w:rFonts w:hint="eastAsia" w:eastAsia="仿宋_GB2312" w:cs="仿宋_GB2312"/>
          <w:kern w:val="0"/>
          <w:sz w:val="32"/>
          <w:szCs w:val="32"/>
          <w:lang w:eastAsia="zh-CN" w:bidi="ar"/>
        </w:rPr>
        <w:t>；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bidi="ar"/>
        </w:rPr>
        <w:t>5.负责全省民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组织的自身建设，在中共云南省委统战部的支持指导下,做好干部的教育</w:t>
      </w:r>
      <w:r>
        <w:rPr>
          <w:rFonts w:hint="eastAsia" w:eastAsia="仿宋_GB2312" w:cs="仿宋_GB2312"/>
          <w:kern w:val="0"/>
          <w:sz w:val="32"/>
          <w:szCs w:val="32"/>
          <w:lang w:eastAsia="zh-CN" w:bidi="ar"/>
        </w:rPr>
        <w:t>、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培养、选拔和使用工作</w:t>
      </w:r>
      <w:r>
        <w:rPr>
          <w:rFonts w:hint="eastAsia" w:eastAsia="仿宋_GB2312" w:cs="仿宋_GB2312"/>
          <w:kern w:val="0"/>
          <w:sz w:val="32"/>
          <w:szCs w:val="32"/>
          <w:lang w:eastAsia="zh-CN" w:bidi="ar"/>
        </w:rPr>
        <w:t>；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bidi="ar"/>
        </w:rPr>
      </w:pPr>
      <w:r>
        <w:rPr>
          <w:rFonts w:hint="eastAsia" w:eastAsia="仿宋_GB2312" w:cs="仿宋_GB2312"/>
          <w:kern w:val="0"/>
          <w:sz w:val="32"/>
          <w:szCs w:val="32"/>
          <w:lang w:bidi="ar"/>
        </w:rPr>
        <w:t>6.积极开展社会服务，扩大对外联系，促进我省经济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社会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发展。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bidi="ar"/>
        </w:rPr>
      </w:pPr>
      <w:r>
        <w:rPr>
          <w:rFonts w:hint="eastAsia" w:eastAsia="仿宋_GB2312" w:cs="仿宋_GB2312"/>
          <w:kern w:val="0"/>
          <w:sz w:val="32"/>
          <w:szCs w:val="32"/>
          <w:lang w:bidi="ar"/>
        </w:rPr>
        <w:t>7.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认真开展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会内监督工作</w:t>
      </w:r>
      <w:r>
        <w:rPr>
          <w:rFonts w:hint="eastAsia" w:eastAsia="仿宋_GB2312" w:cs="仿宋_GB2312"/>
          <w:kern w:val="0"/>
          <w:sz w:val="32"/>
          <w:szCs w:val="32"/>
          <w:lang w:eastAsia="zh-CN" w:bidi="ar"/>
        </w:rPr>
        <w:t>，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维护会员的合法权益，教育会员自觉地接受国法、政纪和会的纪律约束。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8.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承办民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中央和民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进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云南省委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会</w:t>
      </w:r>
      <w:r>
        <w:rPr>
          <w:rFonts w:hint="eastAsia" w:eastAsia="仿宋_GB2312" w:cs="仿宋_GB2312"/>
          <w:kern w:val="0"/>
          <w:sz w:val="32"/>
          <w:szCs w:val="32"/>
          <w:lang w:bidi="ar"/>
        </w:rPr>
        <w:t>交办的其他事务。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（二）机构设置情况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中国民主促进会云南省委员会属于民主党派机关。属一级行政机构，无下属单位。根据职责，单位内部设置5个处室，包括：办公室、组织处、参政议政处、宣传教育与理论研究处、社会服务处。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（三）重点工作概述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上年是“十四五”规划收官之年、“十五五”规划谋篇之年。一年来，民进云南省委会坚持以习近平新时代中国特色社会主义思想为指导，全面贯彻中共二十大和二十届历次全会精神，深入学习习近平总书记考察云南重要讲话精神，积极落实民进中央和中共云南省委决策部署，以庆祝民进成立80周年为契机，以主题教育和主题年建设为重点，加强自身建设，扎实履职尽责，推动各项工作取得新成效。</w:t>
      </w:r>
    </w:p>
    <w:p>
      <w:pPr>
        <w:outlineLvl w:val="0"/>
      </w:pPr>
      <w:r>
        <w:rPr>
          <w:rFonts w:hint="eastAsia" w:ascii="黑体" w:hAnsi="黑体" w:eastAsia="黑体"/>
        </w:rPr>
        <w:t>二、预算单位基本情况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我部门编制202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年部门预算单位共1个。其中：财政全额供给单位1个；差额供给单位0个；定额补助单位0个；自收自支单位0个。财政全额供给单位中行政单位1个；参公单位0个；事业单位0个。截止202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5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年12月统计，部门基本情况如下：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在职人员编制22人，其中：行政编制22人,工勤人员编制0人，事业编制0人。在职实有21人，其中：财政全额保障21人，财政差额补助0人，财政专户资金、单位资金保障0人。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离退休人员11人，其中：离休0人，退休11人。</w:t>
      </w:r>
    </w:p>
    <w:p>
      <w:pPr>
        <w:widowControl/>
        <w:spacing w:line="560" w:lineRule="exact"/>
        <w:ind w:firstLine="640" w:firstLineChars="200"/>
        <w:rPr>
          <w:rFonts w:hint="eastAsia" w:hAnsi="仿宋_GB2312" w:cs="仿宋_GB2312"/>
          <w:sz w:val="30"/>
          <w:szCs w:val="30"/>
          <w:lang w:val="en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车辆编制2辆，实有车辆2辆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,超编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0辆。</w:t>
      </w:r>
    </w:p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三、预算单位收入情况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（一）部门财务收入情况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部门财务总收入9,195,941.72元，其中：一般公共预算9,195,941.72元，政府性基金0.00元，国有资本经营收益0.00元，财政专户管理的收入0.00元，事业收入0.00元，事业单位经营收入0.00元，上级补助收入0.00元，附属单位上缴收入0.00元，其他收入0.00元。</w:t>
      </w:r>
    </w:p>
    <w:p>
      <w:pPr>
        <w:widowControl/>
        <w:spacing w:line="560" w:lineRule="exact"/>
        <w:ind w:firstLine="640" w:firstLineChars="200"/>
        <w:rPr>
          <w:rFonts w:hint="default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与上年对比2026年部门财务总收入增加258,416.45元，主要原因是2026年在职人员及工资津贴补贴待遇调增，增加相关人员经费，2026年社保、公积金缴费基数调整，社保和公积金缴费等支出幅度增加。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（二）财政拨款收入情况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年部门财政拨款收入9,195,941.72元，其中:本年收入9,195,941.72元，上年结转收入0.00元。本年收入中，一般公共预算财政拨款9,195,941.72元，政府性基金预算财政拨款0.00元，国有资本经营收益财政拨款0.00元。</w:t>
      </w:r>
    </w:p>
    <w:p>
      <w:pPr>
        <w:widowControl/>
        <w:spacing w:line="560" w:lineRule="exact"/>
        <w:ind w:firstLine="640" w:firstLineChars="200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与上年对比2026年财政拨款收入增加258,416.45元，主要原因是2026年在职人员及工资津贴补贴待遇调增，增加相关人员经费，2026年社保、公积金缴费基数调整，社保和公积金缴费等支出幅度增加。</w:t>
      </w:r>
    </w:p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四、预算单位支出情况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部门预算总支出9,195,941.72元。财政拨款安排支出9,195,941.72元，其中：基本支出6,697,941.72元，与上年对比2026年增加274,584.45元，主要原因是2025年10月份部门调入1人、军转1人，在职人数增加，与上年对比增加了相关的人员工资津贴补贴，以及社保和医保、公积金缴费增加；项目支出2,498,000.00元，与上年对比2026年减少16，168.00元，主要原因是2025年结转了上年预算资金“2024年云南省决策咨询研究课题经费”94,168.00元，2026年增加了政务信息化运维服务项目补助资金78，000.00元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财政拨款安排支出按功能科目分类情况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一般公共服务支出-民主党派及工商联事务-行政运行5,165,033.84元，主要用于基本支出,包括单位人员基本工资绩效支出、社保及公积金缴费支出、一般公用支出等。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一般公共服务支出-民主党派及工商联事务-机关服务108,000.00元，主要用于民主党派机关工作等。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一般公共服务支出-民主党派及工商联事务-参政议政175,000.00元，主要用于调研考察等。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一般公共服务支出-民主党派及工商联事务-其他民主党派及工商联事务支出2,185,000.00元，主要用于党务活动工作、社会服务与乡村振兴工作、对外宣传外联工作等。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社会保障和就业支出-行政事业单位养老支出-行政单位离退休5,940.00元，主要用于单位离退休人员公用支出。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社会保障和就业支出-行政事业单位养老支出-机关事业单位基本养老保险缴费支出562,455.10元，主要用于缴纳单位人员基本养老保险。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社会保障和就业支出-其他社会保障和就业支出-其他社会保障和就业支出5,567.07元，主要用于用于缴纳单位人员职业年金。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卫生健康支出-行政事业单位医疗-公务员医疗补助218,561.06元，主要用于缴纳单位人员公务员医疗补助。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卫生健康支出-行政事业单位医疗-其他行政事业单位医疗支出13,104.00元，主要用于用于缴纳单位人员大病医疗保险。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卫生健康支出-行政事业单位医疗-行政单位医疗351,534.44元，主要用于缴纳单位人员基本医疗保险。</w:t>
      </w:r>
    </w:p>
    <w:p>
      <w:pPr>
        <w:widowControl/>
        <w:spacing w:line="560" w:lineRule="exact"/>
        <w:ind w:firstLine="64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住房保障支出-住房改革支出-住房公积金405,746.21元，主要用于缴纳单位人员住房公积金。</w:t>
      </w:r>
    </w:p>
    <w:p>
      <w:pPr>
        <w:numPr>
          <w:ilvl w:val="0"/>
          <w:numId w:val="1"/>
        </w:numPr>
        <w:rPr>
          <w:rFonts w:hint="eastAsia" w:ascii="黑体" w:hAnsi="黑体" w:eastAsia="黑体"/>
          <w:b w:val="0"/>
          <w:bCs w:val="0"/>
        </w:rPr>
      </w:pPr>
      <w:r>
        <w:rPr>
          <w:rFonts w:hint="eastAsia" w:ascii="黑体" w:hAnsi="黑体" w:eastAsia="黑体"/>
          <w:b w:val="0"/>
          <w:bCs w:val="0"/>
        </w:rPr>
        <w:t>省对下专项转移支付情况</w:t>
      </w:r>
    </w:p>
    <w:p>
      <w:pPr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（一）与中央配套事项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无。</w:t>
      </w:r>
    </w:p>
    <w:p>
      <w:pPr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（二）按既定政策标准测算补助事项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无。</w:t>
      </w:r>
    </w:p>
    <w:p>
      <w:pPr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（三）经济社会事业发展事项</w:t>
      </w:r>
    </w:p>
    <w:p>
      <w:pPr>
        <w:widowControl/>
        <w:spacing w:line="560" w:lineRule="exact"/>
        <w:ind w:firstLine="64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无。</w:t>
      </w:r>
    </w:p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六、政府采购预算情况</w:t>
      </w:r>
    </w:p>
    <w:p>
      <w:pPr>
        <w:widowControl/>
        <w:spacing w:line="560" w:lineRule="exact"/>
        <w:ind w:firstLine="640" w:firstLineChars="200"/>
        <w:rPr>
          <w:rFonts w:hint="eastAsia"/>
          <w:sz w:val="30"/>
          <w:szCs w:val="30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 xml:space="preserve">根据《中华人民共和国政府采购法》的有关规定，编制了政府采购预算，共涉及采购项目10.00个，采购预算总额136,120.00元，其中：政府采购货物预算77，620.00元、政府采购服务预算58，500.00元、政府采购工程预算0元。 </w:t>
      </w:r>
    </w:p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七、部门“三公”经费增减变化情况及原因说明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中国民主促进会云南省委员会部门202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年一般公共预算财政拨款“三公”经费预算合计80,700.00元，较上年增加0.00元，增长0%，具体变动情况如下：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（一）因公出国（境）费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中国民主促进会云南省委员会部门202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年因公出国（境）费预算为0.00元，较上年增加0.00元，增长0%，共计安排因公出国（境）团组0个，因公出国（境）0人次。增减无变化。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（二）公务接待费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中国民主促进会云南省委员会部门202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年公务接待费预算为38,900.00元，较上年增加0.00元，增长0%，国内公务接待批次为8次，共计接待40人次。增减无变化。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（三）公务用车购置及运行维护费</w:t>
      </w:r>
    </w:p>
    <w:p>
      <w:pPr>
        <w:widowControl/>
        <w:spacing w:line="560" w:lineRule="exact"/>
        <w:ind w:firstLine="640" w:firstLineChars="200"/>
        <w:rPr>
          <w:rFonts w:hint="eastAsia"/>
          <w:highlight w:val="yellow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中国民主促进会云南省委员会部门202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公务用车购置及运行维护费为41,800.00元，较上年增加0.00元，增长0%。其中：公务用车购置费0.00元，较上年增加0.00元，增长0%；公务用车运行维护费41,800.00元，较上年增加0.00元，增长0%。共计购置公务用车0辆，年末公务用车保有量为2辆。增减无变化。</w:t>
      </w:r>
    </w:p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八、重点项目预算绩效目标情况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社会服务保障专项经费项目。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1.贯彻落实《中国民主促进会社会服务工作条例》《中国民主促进会社会宣传思想工作条例》，带领广大民进会员，开展社会服务工、民主监督、党务活动、宣传外联工作，通过三年的持续努力，有针对性地对县域内基层教师开展职业培训，促进当地教育质量、水平提升，举办3次培训班，人数超300人，确保课程设计合理、有针对性学员满意率达到90%以上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⒉邀请省内知名专家深入重点帮扶县，对县域内企业家和领导干部开展乡村振兴学习培训，促进县域内领导干部和企业家能力的持续提升，共开展2次，培训人数达100人次以上，培训对象满意率达90%以上。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3.政策宣传全省各级组织覆盖面达到100%，会员覆盖面维持在80%以上；年度开展覆盖七个州市级组织的主题宣传活动；按时出版四期内部资料性出版物《云南民进》，差错率持续控制在万分一以下，发行覆盖各州市委员会，全省各基层支部.</w:t>
      </w:r>
    </w:p>
    <w:p>
      <w:pPr>
        <w:widowControl/>
        <w:spacing w:line="560" w:lineRule="exact"/>
        <w:ind w:firstLine="640" w:firstLineChars="2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4.做好会员教育培训，举办1次新会员培训班，1次骨干会员培训班；到部分地方组织、基层组织开展组织工作、内部监督工作调研；推动基层组织活动开展；开展高龄会员和重病住院会员慰问；召开监督委员会会议；组织2次青工委活动。</w:t>
      </w:r>
    </w:p>
    <w:p>
      <w:pPr>
        <w:outlineLvl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九、其他公开信息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（一）专业名词解释</w:t>
      </w:r>
    </w:p>
    <w:p>
      <w:pPr>
        <w:spacing w:line="590" w:lineRule="exact"/>
        <w:ind w:firstLine="6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基本支出：为人员经费和日常公用支出，其中人员支出包括工资福利支出和对个人和家庭的补助，日常公用支出包括商品和服务支出、其他资本性支出等人员经费以外的支出。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</w:t>
      </w:r>
      <w:r>
        <w:rPr>
          <w:rFonts w:hint="eastAsia" w:ascii="楷体_GB2312" w:eastAsia="楷体_GB2312"/>
          <w:lang w:eastAsia="zh-CN"/>
        </w:rPr>
        <w:t>二</w:t>
      </w:r>
      <w:r>
        <w:rPr>
          <w:rFonts w:hint="eastAsia" w:ascii="楷体_GB2312" w:eastAsia="楷体_GB2312"/>
        </w:rPr>
        <w:t>）机关运行经费安排变化情况及原因说明</w:t>
      </w:r>
    </w:p>
    <w:p>
      <w:pPr>
        <w:spacing w:line="590" w:lineRule="exact"/>
        <w:ind w:firstLine="6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中国民主促进会云南省委员会部门202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年机关运行经费安排6,697,941.72元，与上年对比2026年增加274,584.45元，原因是2026年在职人员增加一名，与上年对比增加了相关的人员工资津贴补贴，以及社保和医疗保险、公积金缴费增加。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（三）委托业务费安排变化情况及原因说明</w:t>
      </w:r>
    </w:p>
    <w:p>
      <w:pPr>
        <w:spacing w:line="590" w:lineRule="exact"/>
        <w:ind w:firstLine="6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中国民主促进会云南省委员会部门2026年委托业务费安排69，700.00元，与上年对比增减无变化。</w:t>
      </w:r>
    </w:p>
    <w:p>
      <w:pPr>
        <w:outlineLvl w:val="1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（四）国有资产占有使用情况</w:t>
      </w:r>
    </w:p>
    <w:p>
      <w:pPr>
        <w:spacing w:line="590" w:lineRule="exact"/>
        <w:ind w:firstLine="6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截至202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5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12月31日，中国民主促进会云南省委员会部门资产总额1,079,189.00元，其中，流动资产0.00元，固定资产1,079,189.00元，对外投资及有价证券0.00元，在建工程0.00元，无形资产0.00元，其他资产0.00元。与上年相比，本年资产总额增加20，696.00元，其中固定资产增加20，696.00元。处置房屋建筑物0.00平方米，账面原值0.0</w:t>
      </w:r>
      <w:bookmarkStart w:id="0" w:name="_GoBack"/>
      <w:bookmarkEnd w:id="0"/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0元；处置车辆0.00辆，账面原值0.00元；报废报损资产0.00项，账面原值0.00元，实现资产处置收入0.00元；资产使用收入0.00元，其中出租资产0.00平方米，资产出租收入0.00元。鉴于截至202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5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年12月31日的国有资产占有使用精准数据，需在完成202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5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年决算编制后才能汇总，此处公开为202</w:t>
      </w:r>
      <w:r>
        <w:rPr>
          <w:rFonts w:hint="eastAsia" w:eastAsia="仿宋_GB2312" w:cs="仿宋_GB2312"/>
          <w:kern w:val="0"/>
          <w:sz w:val="32"/>
          <w:szCs w:val="32"/>
          <w:lang w:val="en" w:eastAsia="zh-CN" w:bidi="ar"/>
        </w:rPr>
        <w:t>6</w:t>
      </w:r>
      <w:r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  <w:t>年1月资产月报数。</w:t>
      </w:r>
    </w:p>
    <w:p>
      <w:pPr>
        <w:spacing w:line="590" w:lineRule="exact"/>
        <w:ind w:firstLine="600"/>
        <w:rPr>
          <w:rFonts w:hint="eastAsia" w:eastAsia="仿宋_GB2312" w:cs="仿宋_GB2312"/>
          <w:kern w:val="0"/>
          <w:sz w:val="32"/>
          <w:szCs w:val="32"/>
          <w:lang w:val="en-US" w:eastAsia="zh-CN" w:bidi="ar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3CC27ECF-F33B-4BC7-B367-C7D1E093D9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4CD9C41-A688-4421-AE07-8163C6CCE473}"/>
  </w:font>
  <w:font w:name="??">
    <w:altName w:val="微软雅黑"/>
    <w:panose1 w:val="00000000000000000000"/>
    <w:charset w:val="4D"/>
    <w:family w:val="roman"/>
    <w:pitch w:val="default"/>
    <w:sig w:usb0="00000000" w:usb1="00000000" w:usb2="00000010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1A229049-368C-4658-BC0A-C380B948243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BF1FFA1-D3A0-4FD4-A723-780662900E9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6039D3"/>
    <w:multiLevelType w:val="singleLevel"/>
    <w:tmpl w:val="ED6039D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c3OTE2MzJmOWM1OTNmZWUwZGFlMzg3NmI4OWIifQ=="/>
  </w:docVars>
  <w:rsids>
    <w:rsidRoot w:val="00A17130"/>
    <w:rsid w:val="00001B1A"/>
    <w:rsid w:val="00001F68"/>
    <w:rsid w:val="000046A6"/>
    <w:rsid w:val="00012221"/>
    <w:rsid w:val="00013DC9"/>
    <w:rsid w:val="000165D3"/>
    <w:rsid w:val="000200B8"/>
    <w:rsid w:val="00023713"/>
    <w:rsid w:val="000277A8"/>
    <w:rsid w:val="000344CC"/>
    <w:rsid w:val="00034AE2"/>
    <w:rsid w:val="00037493"/>
    <w:rsid w:val="000407B7"/>
    <w:rsid w:val="000433D2"/>
    <w:rsid w:val="00045FF0"/>
    <w:rsid w:val="00051CBE"/>
    <w:rsid w:val="00063E95"/>
    <w:rsid w:val="00064228"/>
    <w:rsid w:val="00071546"/>
    <w:rsid w:val="000715D7"/>
    <w:rsid w:val="0007302A"/>
    <w:rsid w:val="0007392A"/>
    <w:rsid w:val="000777CA"/>
    <w:rsid w:val="00084A7D"/>
    <w:rsid w:val="00087A68"/>
    <w:rsid w:val="00092459"/>
    <w:rsid w:val="00096A3B"/>
    <w:rsid w:val="000A2F61"/>
    <w:rsid w:val="000B34EF"/>
    <w:rsid w:val="000C3655"/>
    <w:rsid w:val="000C67A8"/>
    <w:rsid w:val="000C7956"/>
    <w:rsid w:val="000E1C88"/>
    <w:rsid w:val="000E1DF1"/>
    <w:rsid w:val="000E64B8"/>
    <w:rsid w:val="000F6A93"/>
    <w:rsid w:val="000F7289"/>
    <w:rsid w:val="00105AD6"/>
    <w:rsid w:val="00106279"/>
    <w:rsid w:val="00113338"/>
    <w:rsid w:val="00116451"/>
    <w:rsid w:val="00116976"/>
    <w:rsid w:val="001321E2"/>
    <w:rsid w:val="00137C9E"/>
    <w:rsid w:val="0014424A"/>
    <w:rsid w:val="00145247"/>
    <w:rsid w:val="00150CA3"/>
    <w:rsid w:val="0015711A"/>
    <w:rsid w:val="00160258"/>
    <w:rsid w:val="00163A09"/>
    <w:rsid w:val="00165A37"/>
    <w:rsid w:val="00167827"/>
    <w:rsid w:val="00176506"/>
    <w:rsid w:val="001843E0"/>
    <w:rsid w:val="001868AF"/>
    <w:rsid w:val="00193216"/>
    <w:rsid w:val="00196193"/>
    <w:rsid w:val="001A6118"/>
    <w:rsid w:val="001B0A39"/>
    <w:rsid w:val="001B221B"/>
    <w:rsid w:val="001B33A0"/>
    <w:rsid w:val="001B3E61"/>
    <w:rsid w:val="001B5617"/>
    <w:rsid w:val="001C5C0A"/>
    <w:rsid w:val="001D3FEA"/>
    <w:rsid w:val="001D7397"/>
    <w:rsid w:val="001E0242"/>
    <w:rsid w:val="001E5000"/>
    <w:rsid w:val="001F3E3B"/>
    <w:rsid w:val="001F6FDA"/>
    <w:rsid w:val="00212BE3"/>
    <w:rsid w:val="00213EA4"/>
    <w:rsid w:val="00220045"/>
    <w:rsid w:val="0022222B"/>
    <w:rsid w:val="00222686"/>
    <w:rsid w:val="00225D50"/>
    <w:rsid w:val="002309CE"/>
    <w:rsid w:val="0023359D"/>
    <w:rsid w:val="00233BDE"/>
    <w:rsid w:val="00240AF8"/>
    <w:rsid w:val="00252354"/>
    <w:rsid w:val="0026158B"/>
    <w:rsid w:val="00263117"/>
    <w:rsid w:val="00282328"/>
    <w:rsid w:val="00283965"/>
    <w:rsid w:val="0028462B"/>
    <w:rsid w:val="002905B5"/>
    <w:rsid w:val="0029292C"/>
    <w:rsid w:val="002954FD"/>
    <w:rsid w:val="002A4BB4"/>
    <w:rsid w:val="002B074E"/>
    <w:rsid w:val="002C30AB"/>
    <w:rsid w:val="002C5493"/>
    <w:rsid w:val="002D1602"/>
    <w:rsid w:val="002D33F9"/>
    <w:rsid w:val="002D5162"/>
    <w:rsid w:val="002D6B7D"/>
    <w:rsid w:val="002E64F7"/>
    <w:rsid w:val="002E77CC"/>
    <w:rsid w:val="002F0B7B"/>
    <w:rsid w:val="002F11A7"/>
    <w:rsid w:val="002F1CE4"/>
    <w:rsid w:val="002F6F35"/>
    <w:rsid w:val="002F7E28"/>
    <w:rsid w:val="003045F0"/>
    <w:rsid w:val="00313865"/>
    <w:rsid w:val="00316430"/>
    <w:rsid w:val="003460EE"/>
    <w:rsid w:val="003540C3"/>
    <w:rsid w:val="0035477B"/>
    <w:rsid w:val="003579D4"/>
    <w:rsid w:val="00364524"/>
    <w:rsid w:val="0036690F"/>
    <w:rsid w:val="00373E72"/>
    <w:rsid w:val="003802C2"/>
    <w:rsid w:val="003862A6"/>
    <w:rsid w:val="00390542"/>
    <w:rsid w:val="003A19AE"/>
    <w:rsid w:val="003A263C"/>
    <w:rsid w:val="003A4DB8"/>
    <w:rsid w:val="003A4F10"/>
    <w:rsid w:val="003A6310"/>
    <w:rsid w:val="003B0A78"/>
    <w:rsid w:val="003B3D3B"/>
    <w:rsid w:val="003B4A6A"/>
    <w:rsid w:val="003C0887"/>
    <w:rsid w:val="003C1B27"/>
    <w:rsid w:val="003C421F"/>
    <w:rsid w:val="003D5D38"/>
    <w:rsid w:val="003D645C"/>
    <w:rsid w:val="003E100C"/>
    <w:rsid w:val="003E15A5"/>
    <w:rsid w:val="003F0B6B"/>
    <w:rsid w:val="003F4B13"/>
    <w:rsid w:val="00403FC8"/>
    <w:rsid w:val="004046CD"/>
    <w:rsid w:val="00405787"/>
    <w:rsid w:val="00405C76"/>
    <w:rsid w:val="00405D73"/>
    <w:rsid w:val="0041229A"/>
    <w:rsid w:val="004200BB"/>
    <w:rsid w:val="004314C8"/>
    <w:rsid w:val="00433290"/>
    <w:rsid w:val="004333B9"/>
    <w:rsid w:val="0044457F"/>
    <w:rsid w:val="00457140"/>
    <w:rsid w:val="00467D6D"/>
    <w:rsid w:val="00472165"/>
    <w:rsid w:val="004766C9"/>
    <w:rsid w:val="00477B16"/>
    <w:rsid w:val="00484830"/>
    <w:rsid w:val="00484D17"/>
    <w:rsid w:val="00490B98"/>
    <w:rsid w:val="00492A5A"/>
    <w:rsid w:val="004A096D"/>
    <w:rsid w:val="004A6013"/>
    <w:rsid w:val="004B02D0"/>
    <w:rsid w:val="004B7D85"/>
    <w:rsid w:val="004C15E4"/>
    <w:rsid w:val="004C6568"/>
    <w:rsid w:val="004C7458"/>
    <w:rsid w:val="004D0E67"/>
    <w:rsid w:val="004D6ABF"/>
    <w:rsid w:val="004E1070"/>
    <w:rsid w:val="004E18B8"/>
    <w:rsid w:val="004E1FA1"/>
    <w:rsid w:val="004E34F1"/>
    <w:rsid w:val="004E36B9"/>
    <w:rsid w:val="004E4731"/>
    <w:rsid w:val="004F3349"/>
    <w:rsid w:val="004F3489"/>
    <w:rsid w:val="004F37A6"/>
    <w:rsid w:val="004F3C37"/>
    <w:rsid w:val="004F6766"/>
    <w:rsid w:val="00501009"/>
    <w:rsid w:val="00511288"/>
    <w:rsid w:val="005134CB"/>
    <w:rsid w:val="00514C73"/>
    <w:rsid w:val="005215BD"/>
    <w:rsid w:val="005218FF"/>
    <w:rsid w:val="00521D9B"/>
    <w:rsid w:val="00521FB3"/>
    <w:rsid w:val="00540F22"/>
    <w:rsid w:val="00545974"/>
    <w:rsid w:val="00546FB6"/>
    <w:rsid w:val="00547077"/>
    <w:rsid w:val="00547D15"/>
    <w:rsid w:val="00551DEB"/>
    <w:rsid w:val="005523EE"/>
    <w:rsid w:val="00555CB9"/>
    <w:rsid w:val="00557A2F"/>
    <w:rsid w:val="005725D2"/>
    <w:rsid w:val="00574DD7"/>
    <w:rsid w:val="00575F83"/>
    <w:rsid w:val="00587753"/>
    <w:rsid w:val="00590AC7"/>
    <w:rsid w:val="00592681"/>
    <w:rsid w:val="005929C1"/>
    <w:rsid w:val="005A3399"/>
    <w:rsid w:val="005B00D0"/>
    <w:rsid w:val="005B76FE"/>
    <w:rsid w:val="005C2F3E"/>
    <w:rsid w:val="005D2854"/>
    <w:rsid w:val="005D418B"/>
    <w:rsid w:val="005D6482"/>
    <w:rsid w:val="005D6B70"/>
    <w:rsid w:val="005E2F85"/>
    <w:rsid w:val="005F57D9"/>
    <w:rsid w:val="005F6BD6"/>
    <w:rsid w:val="00603095"/>
    <w:rsid w:val="0060386B"/>
    <w:rsid w:val="00611236"/>
    <w:rsid w:val="00611946"/>
    <w:rsid w:val="006209EE"/>
    <w:rsid w:val="00635BEA"/>
    <w:rsid w:val="00640454"/>
    <w:rsid w:val="00644261"/>
    <w:rsid w:val="00644ADC"/>
    <w:rsid w:val="0064519B"/>
    <w:rsid w:val="006504A6"/>
    <w:rsid w:val="00653467"/>
    <w:rsid w:val="00657670"/>
    <w:rsid w:val="00660B2B"/>
    <w:rsid w:val="0066795B"/>
    <w:rsid w:val="0067301E"/>
    <w:rsid w:val="00673550"/>
    <w:rsid w:val="00697E5C"/>
    <w:rsid w:val="006A12D4"/>
    <w:rsid w:val="006A3549"/>
    <w:rsid w:val="006A7882"/>
    <w:rsid w:val="006B1E3A"/>
    <w:rsid w:val="006B47BC"/>
    <w:rsid w:val="006C0EBF"/>
    <w:rsid w:val="006C2836"/>
    <w:rsid w:val="006C443A"/>
    <w:rsid w:val="006C48BC"/>
    <w:rsid w:val="006E3530"/>
    <w:rsid w:val="006F57C5"/>
    <w:rsid w:val="0070158F"/>
    <w:rsid w:val="00705A92"/>
    <w:rsid w:val="007072ED"/>
    <w:rsid w:val="00721205"/>
    <w:rsid w:val="00730978"/>
    <w:rsid w:val="007407FD"/>
    <w:rsid w:val="00751AD6"/>
    <w:rsid w:val="00753764"/>
    <w:rsid w:val="00755A51"/>
    <w:rsid w:val="00760596"/>
    <w:rsid w:val="007714B4"/>
    <w:rsid w:val="00771F7E"/>
    <w:rsid w:val="00773B78"/>
    <w:rsid w:val="00785CDE"/>
    <w:rsid w:val="007861AB"/>
    <w:rsid w:val="007904E0"/>
    <w:rsid w:val="007B7B94"/>
    <w:rsid w:val="007C1577"/>
    <w:rsid w:val="007D0D38"/>
    <w:rsid w:val="007D282C"/>
    <w:rsid w:val="007D340E"/>
    <w:rsid w:val="007D370E"/>
    <w:rsid w:val="007E5A16"/>
    <w:rsid w:val="007F45A7"/>
    <w:rsid w:val="007F67C5"/>
    <w:rsid w:val="007F6839"/>
    <w:rsid w:val="007F741F"/>
    <w:rsid w:val="00801E51"/>
    <w:rsid w:val="00806000"/>
    <w:rsid w:val="00806053"/>
    <w:rsid w:val="00806FEE"/>
    <w:rsid w:val="008129B9"/>
    <w:rsid w:val="0082265D"/>
    <w:rsid w:val="008240C3"/>
    <w:rsid w:val="00834A1D"/>
    <w:rsid w:val="00834EA8"/>
    <w:rsid w:val="00836CBA"/>
    <w:rsid w:val="008448E8"/>
    <w:rsid w:val="008515C1"/>
    <w:rsid w:val="00851C5B"/>
    <w:rsid w:val="00854545"/>
    <w:rsid w:val="008559FB"/>
    <w:rsid w:val="008713F3"/>
    <w:rsid w:val="008724AC"/>
    <w:rsid w:val="00872D77"/>
    <w:rsid w:val="008770B1"/>
    <w:rsid w:val="00877DA5"/>
    <w:rsid w:val="00880D49"/>
    <w:rsid w:val="00886DEA"/>
    <w:rsid w:val="00887A52"/>
    <w:rsid w:val="00895BA5"/>
    <w:rsid w:val="008A0D1E"/>
    <w:rsid w:val="008A4D94"/>
    <w:rsid w:val="008A6261"/>
    <w:rsid w:val="008B09A3"/>
    <w:rsid w:val="008B1680"/>
    <w:rsid w:val="008B2490"/>
    <w:rsid w:val="008B27FE"/>
    <w:rsid w:val="008C255B"/>
    <w:rsid w:val="008C2D97"/>
    <w:rsid w:val="008D265D"/>
    <w:rsid w:val="008D30BB"/>
    <w:rsid w:val="008D534C"/>
    <w:rsid w:val="008F3999"/>
    <w:rsid w:val="008F62A6"/>
    <w:rsid w:val="00900D48"/>
    <w:rsid w:val="00902FAA"/>
    <w:rsid w:val="0090306A"/>
    <w:rsid w:val="00903450"/>
    <w:rsid w:val="00903640"/>
    <w:rsid w:val="00903E7D"/>
    <w:rsid w:val="009046C6"/>
    <w:rsid w:val="00910BAE"/>
    <w:rsid w:val="0091232D"/>
    <w:rsid w:val="00915923"/>
    <w:rsid w:val="00916F86"/>
    <w:rsid w:val="00921E03"/>
    <w:rsid w:val="0092204D"/>
    <w:rsid w:val="00924A22"/>
    <w:rsid w:val="00926702"/>
    <w:rsid w:val="00927EE2"/>
    <w:rsid w:val="009371A1"/>
    <w:rsid w:val="009376A9"/>
    <w:rsid w:val="00943614"/>
    <w:rsid w:val="00943DED"/>
    <w:rsid w:val="00951FEE"/>
    <w:rsid w:val="00955D4C"/>
    <w:rsid w:val="00960D63"/>
    <w:rsid w:val="00962BA2"/>
    <w:rsid w:val="0096593B"/>
    <w:rsid w:val="00966DDE"/>
    <w:rsid w:val="0096763F"/>
    <w:rsid w:val="00975DE5"/>
    <w:rsid w:val="00977B93"/>
    <w:rsid w:val="0098190A"/>
    <w:rsid w:val="00985823"/>
    <w:rsid w:val="00987485"/>
    <w:rsid w:val="00991A31"/>
    <w:rsid w:val="009935F3"/>
    <w:rsid w:val="00996EFA"/>
    <w:rsid w:val="009A46EC"/>
    <w:rsid w:val="009A53BF"/>
    <w:rsid w:val="009A7CAB"/>
    <w:rsid w:val="009B21FF"/>
    <w:rsid w:val="009D5F63"/>
    <w:rsid w:val="009E0502"/>
    <w:rsid w:val="009E0B30"/>
    <w:rsid w:val="009F2F71"/>
    <w:rsid w:val="009F3C13"/>
    <w:rsid w:val="009F6AEC"/>
    <w:rsid w:val="00A0238B"/>
    <w:rsid w:val="00A14164"/>
    <w:rsid w:val="00A14FDE"/>
    <w:rsid w:val="00A16FE7"/>
    <w:rsid w:val="00A17130"/>
    <w:rsid w:val="00A20ADF"/>
    <w:rsid w:val="00A24121"/>
    <w:rsid w:val="00A2698C"/>
    <w:rsid w:val="00A27880"/>
    <w:rsid w:val="00A348B2"/>
    <w:rsid w:val="00A40483"/>
    <w:rsid w:val="00A41D96"/>
    <w:rsid w:val="00A43070"/>
    <w:rsid w:val="00A44BEC"/>
    <w:rsid w:val="00A451F0"/>
    <w:rsid w:val="00A52B90"/>
    <w:rsid w:val="00A5342A"/>
    <w:rsid w:val="00A53ED8"/>
    <w:rsid w:val="00A63B74"/>
    <w:rsid w:val="00A64A75"/>
    <w:rsid w:val="00A66324"/>
    <w:rsid w:val="00A716CA"/>
    <w:rsid w:val="00A71FE8"/>
    <w:rsid w:val="00A7271A"/>
    <w:rsid w:val="00A738E3"/>
    <w:rsid w:val="00A77675"/>
    <w:rsid w:val="00A778CC"/>
    <w:rsid w:val="00A77F04"/>
    <w:rsid w:val="00A93D0B"/>
    <w:rsid w:val="00A951C6"/>
    <w:rsid w:val="00A955BC"/>
    <w:rsid w:val="00AA2F1C"/>
    <w:rsid w:val="00AA405C"/>
    <w:rsid w:val="00AA4718"/>
    <w:rsid w:val="00AA7874"/>
    <w:rsid w:val="00AB0DE2"/>
    <w:rsid w:val="00AB42D1"/>
    <w:rsid w:val="00AC023E"/>
    <w:rsid w:val="00AC1282"/>
    <w:rsid w:val="00AD33EE"/>
    <w:rsid w:val="00AD3ABB"/>
    <w:rsid w:val="00AE15FF"/>
    <w:rsid w:val="00AF1DDE"/>
    <w:rsid w:val="00AF2B9F"/>
    <w:rsid w:val="00AF615B"/>
    <w:rsid w:val="00B126C9"/>
    <w:rsid w:val="00B13005"/>
    <w:rsid w:val="00B17EEB"/>
    <w:rsid w:val="00B237F1"/>
    <w:rsid w:val="00B33768"/>
    <w:rsid w:val="00B40149"/>
    <w:rsid w:val="00B440D7"/>
    <w:rsid w:val="00B44953"/>
    <w:rsid w:val="00B51A49"/>
    <w:rsid w:val="00B57F6C"/>
    <w:rsid w:val="00B601ED"/>
    <w:rsid w:val="00B60EB8"/>
    <w:rsid w:val="00B6137F"/>
    <w:rsid w:val="00B61CD1"/>
    <w:rsid w:val="00B62529"/>
    <w:rsid w:val="00B67DB5"/>
    <w:rsid w:val="00B7035C"/>
    <w:rsid w:val="00B7207D"/>
    <w:rsid w:val="00B810E4"/>
    <w:rsid w:val="00B84EDD"/>
    <w:rsid w:val="00B84FAA"/>
    <w:rsid w:val="00B862BB"/>
    <w:rsid w:val="00B86A76"/>
    <w:rsid w:val="00B96AA5"/>
    <w:rsid w:val="00B97425"/>
    <w:rsid w:val="00BA4EDC"/>
    <w:rsid w:val="00BA7AAA"/>
    <w:rsid w:val="00BB1586"/>
    <w:rsid w:val="00BB4BAB"/>
    <w:rsid w:val="00BB6FB4"/>
    <w:rsid w:val="00BC1446"/>
    <w:rsid w:val="00BC3B98"/>
    <w:rsid w:val="00BC6220"/>
    <w:rsid w:val="00BC69D5"/>
    <w:rsid w:val="00BD02FF"/>
    <w:rsid w:val="00BD2D4B"/>
    <w:rsid w:val="00C02C9D"/>
    <w:rsid w:val="00C04F41"/>
    <w:rsid w:val="00C051F1"/>
    <w:rsid w:val="00C06B1B"/>
    <w:rsid w:val="00C07E40"/>
    <w:rsid w:val="00C13313"/>
    <w:rsid w:val="00C142BE"/>
    <w:rsid w:val="00C14E48"/>
    <w:rsid w:val="00C234D1"/>
    <w:rsid w:val="00C23F59"/>
    <w:rsid w:val="00C24359"/>
    <w:rsid w:val="00C24F56"/>
    <w:rsid w:val="00C30479"/>
    <w:rsid w:val="00C316DD"/>
    <w:rsid w:val="00C32A66"/>
    <w:rsid w:val="00C37418"/>
    <w:rsid w:val="00C43BFA"/>
    <w:rsid w:val="00C51CBF"/>
    <w:rsid w:val="00C52E4F"/>
    <w:rsid w:val="00C53C24"/>
    <w:rsid w:val="00C55381"/>
    <w:rsid w:val="00C603FA"/>
    <w:rsid w:val="00C62200"/>
    <w:rsid w:val="00C649AF"/>
    <w:rsid w:val="00C71F84"/>
    <w:rsid w:val="00C7457F"/>
    <w:rsid w:val="00C77C1B"/>
    <w:rsid w:val="00C839E3"/>
    <w:rsid w:val="00C86B77"/>
    <w:rsid w:val="00C950DC"/>
    <w:rsid w:val="00C97789"/>
    <w:rsid w:val="00CA32CD"/>
    <w:rsid w:val="00CB334F"/>
    <w:rsid w:val="00CC312C"/>
    <w:rsid w:val="00CC6708"/>
    <w:rsid w:val="00CD3552"/>
    <w:rsid w:val="00CE281C"/>
    <w:rsid w:val="00CE2890"/>
    <w:rsid w:val="00CE375B"/>
    <w:rsid w:val="00CE4071"/>
    <w:rsid w:val="00CF2D9B"/>
    <w:rsid w:val="00CF4346"/>
    <w:rsid w:val="00CF69DF"/>
    <w:rsid w:val="00D00EDC"/>
    <w:rsid w:val="00D0313D"/>
    <w:rsid w:val="00D05161"/>
    <w:rsid w:val="00D06BE8"/>
    <w:rsid w:val="00D12661"/>
    <w:rsid w:val="00D12AED"/>
    <w:rsid w:val="00D2448A"/>
    <w:rsid w:val="00D25DD4"/>
    <w:rsid w:val="00D26E84"/>
    <w:rsid w:val="00D312FC"/>
    <w:rsid w:val="00D31981"/>
    <w:rsid w:val="00D42EAE"/>
    <w:rsid w:val="00D4493F"/>
    <w:rsid w:val="00D54D2E"/>
    <w:rsid w:val="00D6000A"/>
    <w:rsid w:val="00D6281D"/>
    <w:rsid w:val="00D65F2A"/>
    <w:rsid w:val="00D6768F"/>
    <w:rsid w:val="00D70356"/>
    <w:rsid w:val="00D73060"/>
    <w:rsid w:val="00D74722"/>
    <w:rsid w:val="00D75E9C"/>
    <w:rsid w:val="00D92D76"/>
    <w:rsid w:val="00D933A4"/>
    <w:rsid w:val="00D94DCB"/>
    <w:rsid w:val="00D96CEC"/>
    <w:rsid w:val="00DB2C5D"/>
    <w:rsid w:val="00DB492E"/>
    <w:rsid w:val="00DB4B50"/>
    <w:rsid w:val="00DD1BD8"/>
    <w:rsid w:val="00DD221F"/>
    <w:rsid w:val="00DD325E"/>
    <w:rsid w:val="00DE30E7"/>
    <w:rsid w:val="00DE4ECE"/>
    <w:rsid w:val="00DF122E"/>
    <w:rsid w:val="00E13764"/>
    <w:rsid w:val="00E15645"/>
    <w:rsid w:val="00E17A8E"/>
    <w:rsid w:val="00E244FC"/>
    <w:rsid w:val="00E24624"/>
    <w:rsid w:val="00E26860"/>
    <w:rsid w:val="00E27207"/>
    <w:rsid w:val="00E34909"/>
    <w:rsid w:val="00E37ABB"/>
    <w:rsid w:val="00E45113"/>
    <w:rsid w:val="00E50D4D"/>
    <w:rsid w:val="00E557F2"/>
    <w:rsid w:val="00E5580C"/>
    <w:rsid w:val="00E60600"/>
    <w:rsid w:val="00E6242B"/>
    <w:rsid w:val="00E63DB4"/>
    <w:rsid w:val="00E66B2E"/>
    <w:rsid w:val="00E7300B"/>
    <w:rsid w:val="00E84B71"/>
    <w:rsid w:val="00E85685"/>
    <w:rsid w:val="00E865C2"/>
    <w:rsid w:val="00E865E2"/>
    <w:rsid w:val="00E917CC"/>
    <w:rsid w:val="00E94045"/>
    <w:rsid w:val="00E9507F"/>
    <w:rsid w:val="00E953AD"/>
    <w:rsid w:val="00E9597C"/>
    <w:rsid w:val="00EA2BFD"/>
    <w:rsid w:val="00EA649A"/>
    <w:rsid w:val="00EB4DB2"/>
    <w:rsid w:val="00EB688C"/>
    <w:rsid w:val="00EC374A"/>
    <w:rsid w:val="00EE3B26"/>
    <w:rsid w:val="00EE5381"/>
    <w:rsid w:val="00EE713E"/>
    <w:rsid w:val="00EF0786"/>
    <w:rsid w:val="00EF3FDA"/>
    <w:rsid w:val="00EF511D"/>
    <w:rsid w:val="00F036C9"/>
    <w:rsid w:val="00F05066"/>
    <w:rsid w:val="00F07232"/>
    <w:rsid w:val="00F07330"/>
    <w:rsid w:val="00F20859"/>
    <w:rsid w:val="00F20E84"/>
    <w:rsid w:val="00F24EA6"/>
    <w:rsid w:val="00F27041"/>
    <w:rsid w:val="00F42040"/>
    <w:rsid w:val="00F44F07"/>
    <w:rsid w:val="00F45197"/>
    <w:rsid w:val="00F47AF0"/>
    <w:rsid w:val="00F5079F"/>
    <w:rsid w:val="00F52A11"/>
    <w:rsid w:val="00F5506E"/>
    <w:rsid w:val="00F56E24"/>
    <w:rsid w:val="00F73D30"/>
    <w:rsid w:val="00F73F97"/>
    <w:rsid w:val="00F80308"/>
    <w:rsid w:val="00F84E20"/>
    <w:rsid w:val="00F87D3B"/>
    <w:rsid w:val="00F937EF"/>
    <w:rsid w:val="00F93AB5"/>
    <w:rsid w:val="00FA3D69"/>
    <w:rsid w:val="00FA480F"/>
    <w:rsid w:val="00FB54E2"/>
    <w:rsid w:val="00FC0012"/>
    <w:rsid w:val="00FC0E42"/>
    <w:rsid w:val="00FC1623"/>
    <w:rsid w:val="00FD1925"/>
    <w:rsid w:val="00FD1F85"/>
    <w:rsid w:val="00FD2703"/>
    <w:rsid w:val="00FD5AEF"/>
    <w:rsid w:val="00FD750D"/>
    <w:rsid w:val="00FE4A88"/>
    <w:rsid w:val="00FF4461"/>
    <w:rsid w:val="00FF6759"/>
    <w:rsid w:val="01086C64"/>
    <w:rsid w:val="010A478A"/>
    <w:rsid w:val="012A6BDB"/>
    <w:rsid w:val="016E2F6B"/>
    <w:rsid w:val="01981D96"/>
    <w:rsid w:val="021252B0"/>
    <w:rsid w:val="0224187C"/>
    <w:rsid w:val="02511F45"/>
    <w:rsid w:val="029F7154"/>
    <w:rsid w:val="02E42DB9"/>
    <w:rsid w:val="02E96621"/>
    <w:rsid w:val="02F456F2"/>
    <w:rsid w:val="03A01954"/>
    <w:rsid w:val="03A367D0"/>
    <w:rsid w:val="03C76963"/>
    <w:rsid w:val="03FB485E"/>
    <w:rsid w:val="048760F2"/>
    <w:rsid w:val="04B862AB"/>
    <w:rsid w:val="05726DA2"/>
    <w:rsid w:val="05D610DF"/>
    <w:rsid w:val="05ED01D7"/>
    <w:rsid w:val="05F17CC7"/>
    <w:rsid w:val="06CA68F3"/>
    <w:rsid w:val="06DE2BA7"/>
    <w:rsid w:val="073065CD"/>
    <w:rsid w:val="073836D3"/>
    <w:rsid w:val="07550729"/>
    <w:rsid w:val="075B5D40"/>
    <w:rsid w:val="07634BF4"/>
    <w:rsid w:val="07702E6D"/>
    <w:rsid w:val="0797489E"/>
    <w:rsid w:val="07E5385B"/>
    <w:rsid w:val="07FC0BA5"/>
    <w:rsid w:val="0802440D"/>
    <w:rsid w:val="087D3A94"/>
    <w:rsid w:val="08E43B13"/>
    <w:rsid w:val="08E6788B"/>
    <w:rsid w:val="08E90232"/>
    <w:rsid w:val="09067F2D"/>
    <w:rsid w:val="092E3A4F"/>
    <w:rsid w:val="09644C54"/>
    <w:rsid w:val="0970184A"/>
    <w:rsid w:val="09A17C56"/>
    <w:rsid w:val="09A45F3C"/>
    <w:rsid w:val="09BE25B6"/>
    <w:rsid w:val="09EA6F07"/>
    <w:rsid w:val="09F45FD8"/>
    <w:rsid w:val="0A2F5262"/>
    <w:rsid w:val="0A4A3E4A"/>
    <w:rsid w:val="0A54385D"/>
    <w:rsid w:val="0A586566"/>
    <w:rsid w:val="0A590531"/>
    <w:rsid w:val="0A615A4F"/>
    <w:rsid w:val="0AB67731"/>
    <w:rsid w:val="0AC27E84"/>
    <w:rsid w:val="0B0E30C9"/>
    <w:rsid w:val="0B84338B"/>
    <w:rsid w:val="0BAB6B6A"/>
    <w:rsid w:val="0C22507E"/>
    <w:rsid w:val="0C540FAF"/>
    <w:rsid w:val="0C566AD6"/>
    <w:rsid w:val="0CD619C5"/>
    <w:rsid w:val="0CF14A50"/>
    <w:rsid w:val="0CFF53BF"/>
    <w:rsid w:val="0D005F0B"/>
    <w:rsid w:val="0D444B80"/>
    <w:rsid w:val="0D5648B3"/>
    <w:rsid w:val="0D8713A0"/>
    <w:rsid w:val="0DA466A2"/>
    <w:rsid w:val="0DA60287"/>
    <w:rsid w:val="0DCA6A96"/>
    <w:rsid w:val="0DD028B8"/>
    <w:rsid w:val="0DF02F5A"/>
    <w:rsid w:val="0DF5439D"/>
    <w:rsid w:val="0E010CC3"/>
    <w:rsid w:val="0E1C3D4F"/>
    <w:rsid w:val="0E2055ED"/>
    <w:rsid w:val="0E4A08BC"/>
    <w:rsid w:val="0E511C4A"/>
    <w:rsid w:val="0E770F85"/>
    <w:rsid w:val="0E8D69FB"/>
    <w:rsid w:val="0E8D7100"/>
    <w:rsid w:val="0E9C279A"/>
    <w:rsid w:val="0EB16245"/>
    <w:rsid w:val="0EBD066F"/>
    <w:rsid w:val="0EFB3964"/>
    <w:rsid w:val="0F184516"/>
    <w:rsid w:val="0F296723"/>
    <w:rsid w:val="0F31382A"/>
    <w:rsid w:val="0F76748F"/>
    <w:rsid w:val="0F865924"/>
    <w:rsid w:val="0F9022FF"/>
    <w:rsid w:val="0F931DEF"/>
    <w:rsid w:val="0FF3288D"/>
    <w:rsid w:val="102313C5"/>
    <w:rsid w:val="10280789"/>
    <w:rsid w:val="104135F9"/>
    <w:rsid w:val="10592370"/>
    <w:rsid w:val="106B4B1A"/>
    <w:rsid w:val="10D34B99"/>
    <w:rsid w:val="10D75D0B"/>
    <w:rsid w:val="113A4C18"/>
    <w:rsid w:val="11586E4C"/>
    <w:rsid w:val="11643A43"/>
    <w:rsid w:val="11856C88"/>
    <w:rsid w:val="11964747"/>
    <w:rsid w:val="11A7392F"/>
    <w:rsid w:val="11B36DBC"/>
    <w:rsid w:val="11C049F1"/>
    <w:rsid w:val="11CE710E"/>
    <w:rsid w:val="11E44B84"/>
    <w:rsid w:val="11E64458"/>
    <w:rsid w:val="11EF0BEB"/>
    <w:rsid w:val="12FC5EFD"/>
    <w:rsid w:val="130D3C66"/>
    <w:rsid w:val="13471B9F"/>
    <w:rsid w:val="134C29E0"/>
    <w:rsid w:val="135D2E40"/>
    <w:rsid w:val="13996A54"/>
    <w:rsid w:val="13CC1D73"/>
    <w:rsid w:val="13FB7F63"/>
    <w:rsid w:val="14067033"/>
    <w:rsid w:val="14192060"/>
    <w:rsid w:val="1448764C"/>
    <w:rsid w:val="14731F34"/>
    <w:rsid w:val="147A357D"/>
    <w:rsid w:val="148F7029"/>
    <w:rsid w:val="14977C8B"/>
    <w:rsid w:val="14983A03"/>
    <w:rsid w:val="14A71073"/>
    <w:rsid w:val="14DC7D94"/>
    <w:rsid w:val="151524AC"/>
    <w:rsid w:val="152A0AFF"/>
    <w:rsid w:val="1546362C"/>
    <w:rsid w:val="156C55BC"/>
    <w:rsid w:val="158346B4"/>
    <w:rsid w:val="1598015F"/>
    <w:rsid w:val="15AE34DE"/>
    <w:rsid w:val="15CA5E3E"/>
    <w:rsid w:val="15E909BB"/>
    <w:rsid w:val="16027CCE"/>
    <w:rsid w:val="162D4D4B"/>
    <w:rsid w:val="169E17A5"/>
    <w:rsid w:val="16B14B4F"/>
    <w:rsid w:val="16C15D36"/>
    <w:rsid w:val="16EE1A6A"/>
    <w:rsid w:val="16FD7459"/>
    <w:rsid w:val="17081314"/>
    <w:rsid w:val="17A0779F"/>
    <w:rsid w:val="17AD5A18"/>
    <w:rsid w:val="17B84AE8"/>
    <w:rsid w:val="18090EA0"/>
    <w:rsid w:val="18736C61"/>
    <w:rsid w:val="187E2872"/>
    <w:rsid w:val="188B5D59"/>
    <w:rsid w:val="18934C0E"/>
    <w:rsid w:val="18B0756E"/>
    <w:rsid w:val="18F5247C"/>
    <w:rsid w:val="1912647A"/>
    <w:rsid w:val="1921046B"/>
    <w:rsid w:val="19510D51"/>
    <w:rsid w:val="195C76F5"/>
    <w:rsid w:val="19B968F6"/>
    <w:rsid w:val="19C257AA"/>
    <w:rsid w:val="1A116732"/>
    <w:rsid w:val="1A2521DD"/>
    <w:rsid w:val="1A393593"/>
    <w:rsid w:val="1AD559B1"/>
    <w:rsid w:val="1AED2CFB"/>
    <w:rsid w:val="1B1A1616"/>
    <w:rsid w:val="1B2D1349"/>
    <w:rsid w:val="1B356450"/>
    <w:rsid w:val="1B8B42C2"/>
    <w:rsid w:val="1BAF6202"/>
    <w:rsid w:val="1BB67591"/>
    <w:rsid w:val="1BFFEE92"/>
    <w:rsid w:val="1C085913"/>
    <w:rsid w:val="1C424981"/>
    <w:rsid w:val="1C6E1C1A"/>
    <w:rsid w:val="1C9373BD"/>
    <w:rsid w:val="1C986C96"/>
    <w:rsid w:val="1D1D0F4A"/>
    <w:rsid w:val="1D7422EB"/>
    <w:rsid w:val="1D81597C"/>
    <w:rsid w:val="1DB7139E"/>
    <w:rsid w:val="1DDB32DF"/>
    <w:rsid w:val="1E14059F"/>
    <w:rsid w:val="1E4965F0"/>
    <w:rsid w:val="1E4C1AE7"/>
    <w:rsid w:val="1E7B4D73"/>
    <w:rsid w:val="1EBB0A1A"/>
    <w:rsid w:val="1EE47F71"/>
    <w:rsid w:val="1EF82464"/>
    <w:rsid w:val="1F301408"/>
    <w:rsid w:val="1F9C6A9E"/>
    <w:rsid w:val="1FB817C9"/>
    <w:rsid w:val="200603BB"/>
    <w:rsid w:val="201605FE"/>
    <w:rsid w:val="203767C6"/>
    <w:rsid w:val="206F7D0E"/>
    <w:rsid w:val="20EF2BFD"/>
    <w:rsid w:val="21333432"/>
    <w:rsid w:val="215A09BE"/>
    <w:rsid w:val="218B0B78"/>
    <w:rsid w:val="21E134AC"/>
    <w:rsid w:val="221B014E"/>
    <w:rsid w:val="221C5C74"/>
    <w:rsid w:val="22356D36"/>
    <w:rsid w:val="22431452"/>
    <w:rsid w:val="22925F36"/>
    <w:rsid w:val="231177A3"/>
    <w:rsid w:val="232057F5"/>
    <w:rsid w:val="23525475"/>
    <w:rsid w:val="239B11F0"/>
    <w:rsid w:val="23E7405F"/>
    <w:rsid w:val="24003A9F"/>
    <w:rsid w:val="24156E1F"/>
    <w:rsid w:val="241C63FF"/>
    <w:rsid w:val="24765B0F"/>
    <w:rsid w:val="24853FA4"/>
    <w:rsid w:val="248A15BB"/>
    <w:rsid w:val="24D34D10"/>
    <w:rsid w:val="24D46CDA"/>
    <w:rsid w:val="24FE4843"/>
    <w:rsid w:val="25493047"/>
    <w:rsid w:val="255B7B35"/>
    <w:rsid w:val="256242E5"/>
    <w:rsid w:val="25D2016C"/>
    <w:rsid w:val="25E92311"/>
    <w:rsid w:val="26013AFE"/>
    <w:rsid w:val="26972F43"/>
    <w:rsid w:val="269C7383"/>
    <w:rsid w:val="270F3FF9"/>
    <w:rsid w:val="271E423C"/>
    <w:rsid w:val="273D46C2"/>
    <w:rsid w:val="27455C6D"/>
    <w:rsid w:val="277B4399"/>
    <w:rsid w:val="27856069"/>
    <w:rsid w:val="278F0E5E"/>
    <w:rsid w:val="28292E99"/>
    <w:rsid w:val="28900AA8"/>
    <w:rsid w:val="289F315B"/>
    <w:rsid w:val="28AF339E"/>
    <w:rsid w:val="28D0604B"/>
    <w:rsid w:val="2944442E"/>
    <w:rsid w:val="29455AB0"/>
    <w:rsid w:val="29DA6B40"/>
    <w:rsid w:val="2A5561C7"/>
    <w:rsid w:val="2A7D127A"/>
    <w:rsid w:val="2A9F5694"/>
    <w:rsid w:val="2AB54EB7"/>
    <w:rsid w:val="2AB92AF5"/>
    <w:rsid w:val="2AC1385C"/>
    <w:rsid w:val="2ACD0453"/>
    <w:rsid w:val="2B4A1AA4"/>
    <w:rsid w:val="2B8E1990"/>
    <w:rsid w:val="2BD33847"/>
    <w:rsid w:val="2C82701B"/>
    <w:rsid w:val="2C864D5D"/>
    <w:rsid w:val="2C9946DB"/>
    <w:rsid w:val="2CA67438"/>
    <w:rsid w:val="2CCD473A"/>
    <w:rsid w:val="2CFC5020"/>
    <w:rsid w:val="2CFF241A"/>
    <w:rsid w:val="2D03015C"/>
    <w:rsid w:val="2D0D2D89"/>
    <w:rsid w:val="2D2325AC"/>
    <w:rsid w:val="2D2F779D"/>
    <w:rsid w:val="2DF14458"/>
    <w:rsid w:val="2EB01C1E"/>
    <w:rsid w:val="2EDE49DD"/>
    <w:rsid w:val="2EF04710"/>
    <w:rsid w:val="2FE54245"/>
    <w:rsid w:val="30071D11"/>
    <w:rsid w:val="300E30A0"/>
    <w:rsid w:val="30395C43"/>
    <w:rsid w:val="30406FD1"/>
    <w:rsid w:val="30550CCF"/>
    <w:rsid w:val="306B04F2"/>
    <w:rsid w:val="308710A4"/>
    <w:rsid w:val="30915A7F"/>
    <w:rsid w:val="31175F84"/>
    <w:rsid w:val="3155096C"/>
    <w:rsid w:val="318B24CE"/>
    <w:rsid w:val="31D67BED"/>
    <w:rsid w:val="31E71DFA"/>
    <w:rsid w:val="320A3D3B"/>
    <w:rsid w:val="320D4217"/>
    <w:rsid w:val="321150C9"/>
    <w:rsid w:val="32285F6F"/>
    <w:rsid w:val="323D5EBE"/>
    <w:rsid w:val="325F5E35"/>
    <w:rsid w:val="3293788C"/>
    <w:rsid w:val="32A530C3"/>
    <w:rsid w:val="32D103B5"/>
    <w:rsid w:val="33092244"/>
    <w:rsid w:val="335A1D71"/>
    <w:rsid w:val="33753436"/>
    <w:rsid w:val="33A51F6D"/>
    <w:rsid w:val="33C65A3F"/>
    <w:rsid w:val="33D04B10"/>
    <w:rsid w:val="33E04D53"/>
    <w:rsid w:val="33F97BC3"/>
    <w:rsid w:val="34496D9C"/>
    <w:rsid w:val="34CE1050"/>
    <w:rsid w:val="34D523DE"/>
    <w:rsid w:val="35374E47"/>
    <w:rsid w:val="353A4937"/>
    <w:rsid w:val="35494B7A"/>
    <w:rsid w:val="3586192A"/>
    <w:rsid w:val="35AF0E81"/>
    <w:rsid w:val="35C10BB4"/>
    <w:rsid w:val="35E13004"/>
    <w:rsid w:val="365E4655"/>
    <w:rsid w:val="36783969"/>
    <w:rsid w:val="368C74C9"/>
    <w:rsid w:val="36B22D87"/>
    <w:rsid w:val="36CA1CEB"/>
    <w:rsid w:val="372F0988"/>
    <w:rsid w:val="375A6BCB"/>
    <w:rsid w:val="377F4883"/>
    <w:rsid w:val="37C60704"/>
    <w:rsid w:val="37DA7D0B"/>
    <w:rsid w:val="383218F5"/>
    <w:rsid w:val="38353194"/>
    <w:rsid w:val="386817BB"/>
    <w:rsid w:val="3882287D"/>
    <w:rsid w:val="388F0AF6"/>
    <w:rsid w:val="38910D12"/>
    <w:rsid w:val="38A04AB1"/>
    <w:rsid w:val="39333B77"/>
    <w:rsid w:val="39FC665F"/>
    <w:rsid w:val="3A4F2C33"/>
    <w:rsid w:val="3A551B82"/>
    <w:rsid w:val="3A667F7C"/>
    <w:rsid w:val="3A6F5EF1"/>
    <w:rsid w:val="3A7149CC"/>
    <w:rsid w:val="3A9240FF"/>
    <w:rsid w:val="3AA0523C"/>
    <w:rsid w:val="3AB31D65"/>
    <w:rsid w:val="3ACC7450"/>
    <w:rsid w:val="3B903503"/>
    <w:rsid w:val="3BD73D62"/>
    <w:rsid w:val="3BEB0739"/>
    <w:rsid w:val="3C265C15"/>
    <w:rsid w:val="3C3E03A3"/>
    <w:rsid w:val="3C5C1637"/>
    <w:rsid w:val="3C925059"/>
    <w:rsid w:val="3CAB7EC8"/>
    <w:rsid w:val="3CD92C87"/>
    <w:rsid w:val="3CE41DAC"/>
    <w:rsid w:val="3CE97620"/>
    <w:rsid w:val="3D3B749E"/>
    <w:rsid w:val="3D5D11C3"/>
    <w:rsid w:val="3D714C6E"/>
    <w:rsid w:val="3D772A37"/>
    <w:rsid w:val="3D8175A7"/>
    <w:rsid w:val="3DB72FC9"/>
    <w:rsid w:val="3DEE4511"/>
    <w:rsid w:val="3DFC6C2D"/>
    <w:rsid w:val="3E3A59A8"/>
    <w:rsid w:val="3E5500EC"/>
    <w:rsid w:val="3E740EBA"/>
    <w:rsid w:val="3E934BC1"/>
    <w:rsid w:val="3EA03A5D"/>
    <w:rsid w:val="3F367F1D"/>
    <w:rsid w:val="3F8C3FE1"/>
    <w:rsid w:val="3FC25C55"/>
    <w:rsid w:val="3FD87226"/>
    <w:rsid w:val="3FF552BF"/>
    <w:rsid w:val="402E5098"/>
    <w:rsid w:val="40324B88"/>
    <w:rsid w:val="406E7B8B"/>
    <w:rsid w:val="40721429"/>
    <w:rsid w:val="40955117"/>
    <w:rsid w:val="40A1586A"/>
    <w:rsid w:val="40AD420F"/>
    <w:rsid w:val="40B41A41"/>
    <w:rsid w:val="413B181B"/>
    <w:rsid w:val="414508EB"/>
    <w:rsid w:val="41586871"/>
    <w:rsid w:val="41782A6F"/>
    <w:rsid w:val="41850CE8"/>
    <w:rsid w:val="423D7815"/>
    <w:rsid w:val="426C1EA8"/>
    <w:rsid w:val="42927B60"/>
    <w:rsid w:val="42975177"/>
    <w:rsid w:val="42BF022A"/>
    <w:rsid w:val="42CB6BCE"/>
    <w:rsid w:val="42F26851"/>
    <w:rsid w:val="430D5439"/>
    <w:rsid w:val="430F7403"/>
    <w:rsid w:val="43617533"/>
    <w:rsid w:val="43747266"/>
    <w:rsid w:val="43917E18"/>
    <w:rsid w:val="43963680"/>
    <w:rsid w:val="439671DC"/>
    <w:rsid w:val="43B835F7"/>
    <w:rsid w:val="43D2457E"/>
    <w:rsid w:val="43E066A9"/>
    <w:rsid w:val="441D78FE"/>
    <w:rsid w:val="4453331F"/>
    <w:rsid w:val="44C24001"/>
    <w:rsid w:val="44FF0DB1"/>
    <w:rsid w:val="452B1519"/>
    <w:rsid w:val="4554734F"/>
    <w:rsid w:val="45927E77"/>
    <w:rsid w:val="45965BB9"/>
    <w:rsid w:val="45B46040"/>
    <w:rsid w:val="45C53DA9"/>
    <w:rsid w:val="460D5750"/>
    <w:rsid w:val="462705C0"/>
    <w:rsid w:val="46472C89"/>
    <w:rsid w:val="466730B2"/>
    <w:rsid w:val="468E4AE3"/>
    <w:rsid w:val="46A240EA"/>
    <w:rsid w:val="46F96400"/>
    <w:rsid w:val="472D60AA"/>
    <w:rsid w:val="47411B55"/>
    <w:rsid w:val="47941C85"/>
    <w:rsid w:val="48223734"/>
    <w:rsid w:val="486A6E89"/>
    <w:rsid w:val="487815A6"/>
    <w:rsid w:val="48934632"/>
    <w:rsid w:val="48B85E47"/>
    <w:rsid w:val="48C4659A"/>
    <w:rsid w:val="49DC3DB7"/>
    <w:rsid w:val="4A365275"/>
    <w:rsid w:val="4A370FED"/>
    <w:rsid w:val="4A547DF1"/>
    <w:rsid w:val="4AA523FB"/>
    <w:rsid w:val="4AE051E1"/>
    <w:rsid w:val="4AF55130"/>
    <w:rsid w:val="4B272E10"/>
    <w:rsid w:val="4B4A3118"/>
    <w:rsid w:val="4BB91051"/>
    <w:rsid w:val="4BD27220"/>
    <w:rsid w:val="4BDA418E"/>
    <w:rsid w:val="4BF2341E"/>
    <w:rsid w:val="4C4F0C97"/>
    <w:rsid w:val="4C7B3DFC"/>
    <w:rsid w:val="4C9D782D"/>
    <w:rsid w:val="4CA0731E"/>
    <w:rsid w:val="4CBD1C7E"/>
    <w:rsid w:val="4D297313"/>
    <w:rsid w:val="4D403526"/>
    <w:rsid w:val="4D63E01F"/>
    <w:rsid w:val="4D754306"/>
    <w:rsid w:val="4DB03590"/>
    <w:rsid w:val="4DD059E1"/>
    <w:rsid w:val="4DF72F6D"/>
    <w:rsid w:val="4E2F6BAB"/>
    <w:rsid w:val="4E3715BC"/>
    <w:rsid w:val="4E40453B"/>
    <w:rsid w:val="4E434405"/>
    <w:rsid w:val="4E61488B"/>
    <w:rsid w:val="4EB33338"/>
    <w:rsid w:val="4EF179BD"/>
    <w:rsid w:val="4F443F90"/>
    <w:rsid w:val="4F626B0C"/>
    <w:rsid w:val="4F691C49"/>
    <w:rsid w:val="4F786330"/>
    <w:rsid w:val="4F806F93"/>
    <w:rsid w:val="4FAD422B"/>
    <w:rsid w:val="4FBD1F95"/>
    <w:rsid w:val="4FFC2ABD"/>
    <w:rsid w:val="500C2A05"/>
    <w:rsid w:val="50131B41"/>
    <w:rsid w:val="501E0C85"/>
    <w:rsid w:val="508807F5"/>
    <w:rsid w:val="508F3931"/>
    <w:rsid w:val="50A52454"/>
    <w:rsid w:val="50D21A70"/>
    <w:rsid w:val="50ED2406"/>
    <w:rsid w:val="50F9524E"/>
    <w:rsid w:val="51134562"/>
    <w:rsid w:val="514F30C0"/>
    <w:rsid w:val="51556929"/>
    <w:rsid w:val="5167040A"/>
    <w:rsid w:val="51801046"/>
    <w:rsid w:val="51DF2696"/>
    <w:rsid w:val="51F24178"/>
    <w:rsid w:val="52212DFE"/>
    <w:rsid w:val="5281374D"/>
    <w:rsid w:val="52B72CCB"/>
    <w:rsid w:val="52CA29FF"/>
    <w:rsid w:val="52D970E6"/>
    <w:rsid w:val="52FC2DD4"/>
    <w:rsid w:val="53130849"/>
    <w:rsid w:val="533B38FC"/>
    <w:rsid w:val="538C5F06"/>
    <w:rsid w:val="538E5D9A"/>
    <w:rsid w:val="5402266C"/>
    <w:rsid w:val="54153D27"/>
    <w:rsid w:val="5449469A"/>
    <w:rsid w:val="54A92AE8"/>
    <w:rsid w:val="54AA1B9C"/>
    <w:rsid w:val="54B716A8"/>
    <w:rsid w:val="54CB6F02"/>
    <w:rsid w:val="551B5793"/>
    <w:rsid w:val="553920BD"/>
    <w:rsid w:val="553B4087"/>
    <w:rsid w:val="55562C6F"/>
    <w:rsid w:val="555869E7"/>
    <w:rsid w:val="557D01FC"/>
    <w:rsid w:val="55937A20"/>
    <w:rsid w:val="559D43FA"/>
    <w:rsid w:val="55DB3175"/>
    <w:rsid w:val="56270168"/>
    <w:rsid w:val="563C1E65"/>
    <w:rsid w:val="5661367A"/>
    <w:rsid w:val="56620606"/>
    <w:rsid w:val="56694C24"/>
    <w:rsid w:val="567852EC"/>
    <w:rsid w:val="567A298E"/>
    <w:rsid w:val="568B4B9B"/>
    <w:rsid w:val="56B22127"/>
    <w:rsid w:val="56B539C6"/>
    <w:rsid w:val="56C105BC"/>
    <w:rsid w:val="56C964E6"/>
    <w:rsid w:val="56C97471"/>
    <w:rsid w:val="571B1801"/>
    <w:rsid w:val="57AA2DFF"/>
    <w:rsid w:val="57EE53E1"/>
    <w:rsid w:val="5906675A"/>
    <w:rsid w:val="59511312"/>
    <w:rsid w:val="59835FFD"/>
    <w:rsid w:val="59E52814"/>
    <w:rsid w:val="5A764921"/>
    <w:rsid w:val="5A9B522E"/>
    <w:rsid w:val="5AA4622B"/>
    <w:rsid w:val="5AAE2C06"/>
    <w:rsid w:val="5ADF54B5"/>
    <w:rsid w:val="5AF34ABD"/>
    <w:rsid w:val="5B0A24EF"/>
    <w:rsid w:val="5B351579"/>
    <w:rsid w:val="5B3C46B5"/>
    <w:rsid w:val="5B61411C"/>
    <w:rsid w:val="5B7C4AB2"/>
    <w:rsid w:val="5B975D90"/>
    <w:rsid w:val="5BCC3C8B"/>
    <w:rsid w:val="5BD26DC8"/>
    <w:rsid w:val="5BE663CF"/>
    <w:rsid w:val="5BFE7BBD"/>
    <w:rsid w:val="5C25339C"/>
    <w:rsid w:val="5C2A09B2"/>
    <w:rsid w:val="5C4F0418"/>
    <w:rsid w:val="5C545A2F"/>
    <w:rsid w:val="5C7349C4"/>
    <w:rsid w:val="5D483164"/>
    <w:rsid w:val="5D6C1ECE"/>
    <w:rsid w:val="5DE731BF"/>
    <w:rsid w:val="5E437B09"/>
    <w:rsid w:val="5F103E8F"/>
    <w:rsid w:val="5F48187B"/>
    <w:rsid w:val="5F622211"/>
    <w:rsid w:val="5FB54A36"/>
    <w:rsid w:val="5FEC48FC"/>
    <w:rsid w:val="601856F1"/>
    <w:rsid w:val="602A2D2E"/>
    <w:rsid w:val="604F05A7"/>
    <w:rsid w:val="607E304A"/>
    <w:rsid w:val="60B53DB7"/>
    <w:rsid w:val="60DA29A7"/>
    <w:rsid w:val="60E3786E"/>
    <w:rsid w:val="61926DDD"/>
    <w:rsid w:val="61E57855"/>
    <w:rsid w:val="61EB2991"/>
    <w:rsid w:val="621E2D67"/>
    <w:rsid w:val="624D0825"/>
    <w:rsid w:val="6263077A"/>
    <w:rsid w:val="62936020"/>
    <w:rsid w:val="62B45479"/>
    <w:rsid w:val="62CC27C3"/>
    <w:rsid w:val="62E01DCA"/>
    <w:rsid w:val="62EA0E9B"/>
    <w:rsid w:val="6314473B"/>
    <w:rsid w:val="63256689"/>
    <w:rsid w:val="635E7280"/>
    <w:rsid w:val="63690012"/>
    <w:rsid w:val="63707479"/>
    <w:rsid w:val="63A22262"/>
    <w:rsid w:val="641937E6"/>
    <w:rsid w:val="645612EB"/>
    <w:rsid w:val="64616F3B"/>
    <w:rsid w:val="646627A3"/>
    <w:rsid w:val="64760C38"/>
    <w:rsid w:val="6481138B"/>
    <w:rsid w:val="648B3FB8"/>
    <w:rsid w:val="64B654D9"/>
    <w:rsid w:val="64CA2D32"/>
    <w:rsid w:val="651E623F"/>
    <w:rsid w:val="65A417D5"/>
    <w:rsid w:val="65C43C25"/>
    <w:rsid w:val="664B7EA3"/>
    <w:rsid w:val="66DE2AC5"/>
    <w:rsid w:val="67002A3B"/>
    <w:rsid w:val="67006EDF"/>
    <w:rsid w:val="67114C48"/>
    <w:rsid w:val="672F1572"/>
    <w:rsid w:val="67407898"/>
    <w:rsid w:val="67534A49"/>
    <w:rsid w:val="67696832"/>
    <w:rsid w:val="677121BA"/>
    <w:rsid w:val="67E91721"/>
    <w:rsid w:val="682C160E"/>
    <w:rsid w:val="68394457"/>
    <w:rsid w:val="684B418A"/>
    <w:rsid w:val="687E630D"/>
    <w:rsid w:val="68907DEF"/>
    <w:rsid w:val="68A044D6"/>
    <w:rsid w:val="68A33FC6"/>
    <w:rsid w:val="68DC4DE2"/>
    <w:rsid w:val="68E569E2"/>
    <w:rsid w:val="6949563F"/>
    <w:rsid w:val="69531548"/>
    <w:rsid w:val="69623539"/>
    <w:rsid w:val="696F3372"/>
    <w:rsid w:val="69967687"/>
    <w:rsid w:val="69971D92"/>
    <w:rsid w:val="699ACAF3"/>
    <w:rsid w:val="6A222CC8"/>
    <w:rsid w:val="6A366774"/>
    <w:rsid w:val="6A86594D"/>
    <w:rsid w:val="6AAD2EDA"/>
    <w:rsid w:val="6AF01018"/>
    <w:rsid w:val="6B3C7DBA"/>
    <w:rsid w:val="6B454EC0"/>
    <w:rsid w:val="6B6F018F"/>
    <w:rsid w:val="6B712159"/>
    <w:rsid w:val="6B741C4A"/>
    <w:rsid w:val="6B851761"/>
    <w:rsid w:val="6BD91AAD"/>
    <w:rsid w:val="6BFD2F2C"/>
    <w:rsid w:val="6C184383"/>
    <w:rsid w:val="6C21592D"/>
    <w:rsid w:val="6C24541E"/>
    <w:rsid w:val="6C3118E9"/>
    <w:rsid w:val="6C4433CA"/>
    <w:rsid w:val="6C891725"/>
    <w:rsid w:val="6CC369E5"/>
    <w:rsid w:val="6CD7423E"/>
    <w:rsid w:val="6D1A3B54"/>
    <w:rsid w:val="6D48513C"/>
    <w:rsid w:val="6DC26C9C"/>
    <w:rsid w:val="6E005A16"/>
    <w:rsid w:val="6E0732BA"/>
    <w:rsid w:val="6ED6BA1A"/>
    <w:rsid w:val="6F306111"/>
    <w:rsid w:val="6F524050"/>
    <w:rsid w:val="6F541B76"/>
    <w:rsid w:val="6FC34F0A"/>
    <w:rsid w:val="70335C2F"/>
    <w:rsid w:val="705574B6"/>
    <w:rsid w:val="70621441"/>
    <w:rsid w:val="70757FF6"/>
    <w:rsid w:val="70787AE6"/>
    <w:rsid w:val="707A1AB0"/>
    <w:rsid w:val="70DC62C7"/>
    <w:rsid w:val="70F73101"/>
    <w:rsid w:val="71245578"/>
    <w:rsid w:val="712B2DAA"/>
    <w:rsid w:val="714D31A3"/>
    <w:rsid w:val="7157594D"/>
    <w:rsid w:val="71816E6E"/>
    <w:rsid w:val="71D15700"/>
    <w:rsid w:val="72121874"/>
    <w:rsid w:val="721775DF"/>
    <w:rsid w:val="72930C07"/>
    <w:rsid w:val="72BD3ED6"/>
    <w:rsid w:val="72EA439B"/>
    <w:rsid w:val="72F71196"/>
    <w:rsid w:val="73013DC3"/>
    <w:rsid w:val="731735E6"/>
    <w:rsid w:val="73467A28"/>
    <w:rsid w:val="736B3932"/>
    <w:rsid w:val="7372081D"/>
    <w:rsid w:val="73734141"/>
    <w:rsid w:val="73B01345"/>
    <w:rsid w:val="73F25E01"/>
    <w:rsid w:val="74026044"/>
    <w:rsid w:val="741B0EB4"/>
    <w:rsid w:val="7431692A"/>
    <w:rsid w:val="743C0E2B"/>
    <w:rsid w:val="74793E2D"/>
    <w:rsid w:val="74B86703"/>
    <w:rsid w:val="74C2787E"/>
    <w:rsid w:val="75295853"/>
    <w:rsid w:val="753B10E2"/>
    <w:rsid w:val="76263B40"/>
    <w:rsid w:val="766F7295"/>
    <w:rsid w:val="76816FC9"/>
    <w:rsid w:val="76BB24DB"/>
    <w:rsid w:val="76D67314"/>
    <w:rsid w:val="76FE0619"/>
    <w:rsid w:val="7715608F"/>
    <w:rsid w:val="773D4489"/>
    <w:rsid w:val="77420E4E"/>
    <w:rsid w:val="77444BC6"/>
    <w:rsid w:val="777C4360"/>
    <w:rsid w:val="77884AB3"/>
    <w:rsid w:val="779D04DD"/>
    <w:rsid w:val="77B3494C"/>
    <w:rsid w:val="77CE623E"/>
    <w:rsid w:val="77D777E8"/>
    <w:rsid w:val="77E15F71"/>
    <w:rsid w:val="78170157"/>
    <w:rsid w:val="782A3DBC"/>
    <w:rsid w:val="784C3D32"/>
    <w:rsid w:val="78A05E2C"/>
    <w:rsid w:val="79393B8B"/>
    <w:rsid w:val="79532E9E"/>
    <w:rsid w:val="795A422D"/>
    <w:rsid w:val="79975481"/>
    <w:rsid w:val="79D07A75"/>
    <w:rsid w:val="79FA77BE"/>
    <w:rsid w:val="7A1940E8"/>
    <w:rsid w:val="7A5213A8"/>
    <w:rsid w:val="7AB7838D"/>
    <w:rsid w:val="7ACD0A2E"/>
    <w:rsid w:val="7AD044D2"/>
    <w:rsid w:val="7ADD3367"/>
    <w:rsid w:val="7B160627"/>
    <w:rsid w:val="7BB37C24"/>
    <w:rsid w:val="7CA57EB5"/>
    <w:rsid w:val="7CB400F8"/>
    <w:rsid w:val="7CB65D44"/>
    <w:rsid w:val="7CE65DD7"/>
    <w:rsid w:val="7D0A41BC"/>
    <w:rsid w:val="7D965A4F"/>
    <w:rsid w:val="7DBB1012"/>
    <w:rsid w:val="7DBF7D5A"/>
    <w:rsid w:val="7DDDBE8D"/>
    <w:rsid w:val="7E062BD5"/>
    <w:rsid w:val="7E2C3CBE"/>
    <w:rsid w:val="7EEB3B79"/>
    <w:rsid w:val="7F203823"/>
    <w:rsid w:val="7FDF723A"/>
    <w:rsid w:val="7FF60A27"/>
    <w:rsid w:val="EF7E1117"/>
    <w:rsid w:val="FB3664ED"/>
    <w:rsid w:val="FB3F0660"/>
    <w:rsid w:val="FDFF7243"/>
    <w:rsid w:val="FF7E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640" w:firstLineChars="200"/>
    </w:pPr>
    <w:rPr>
      <w:rFonts w:ascii="仿宋_GB2312" w:eastAsia="仿宋_GB2312" w:hAnsiTheme="minorHAnsi" w:cstheme="minorBidi"/>
      <w:sz w:val="32"/>
      <w:szCs w:val="3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200"/>
    </w:pPr>
    <w:rPr>
      <w:rFonts w:ascii="??" w:hAnsi="??" w:eastAsia="宋体" w:cs="Times New Roman"/>
      <w:sz w:val="28"/>
      <w:szCs w:val="24"/>
    </w:rPr>
  </w:style>
  <w:style w:type="paragraph" w:styleId="3">
    <w:name w:val="annotation text"/>
    <w:basedOn w:val="1"/>
    <w:link w:val="15"/>
    <w:unhideWhenUsed/>
    <w:qFormat/>
    <w:uiPriority w:val="0"/>
  </w:style>
  <w:style w:type="paragraph" w:styleId="4">
    <w:name w:val="Body Text"/>
    <w:basedOn w:val="1"/>
    <w:unhideWhenUsed/>
    <w:qFormat/>
    <w:uiPriority w:val="0"/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6"/>
    <w:semiHidden/>
    <w:unhideWhenUsed/>
    <w:qFormat/>
    <w:uiPriority w:val="99"/>
    <w:rPr>
      <w:b/>
      <w:bCs/>
    </w:rPr>
  </w:style>
  <w:style w:type="character" w:styleId="11">
    <w:name w:val="annotation reference"/>
    <w:basedOn w:val="10"/>
    <w:semiHidden/>
    <w:unhideWhenUsed/>
    <w:qFormat/>
    <w:uiPriority w:val="0"/>
    <w:rPr>
      <w:sz w:val="21"/>
      <w:szCs w:val="21"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5">
    <w:name w:val="批注文字 字符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主题 字符"/>
    <w:basedOn w:val="15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styleId="17">
    <w:name w:val="List Paragraph"/>
    <w:basedOn w:val="1"/>
    <w:qFormat/>
    <w:uiPriority w:val="99"/>
    <w:pPr>
      <w:ind w:firstLine="420"/>
    </w:pPr>
  </w:style>
  <w:style w:type="paragraph" w:customStyle="1" w:styleId="1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zhlx</Company>
  <Pages>11</Pages>
  <Words>3802</Words>
  <Characters>4316</Characters>
  <Lines>24</Lines>
  <Paragraphs>6</Paragraphs>
  <TotalTime>4</TotalTime>
  <ScaleCrop>false</ScaleCrop>
  <LinksUpToDate>false</LinksUpToDate>
  <CharactersWithSpaces>4319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2019-11-16T16:07:00Z</dcterms:created>
  <dc:creator>lqb</dc:creator>
  <cp:lastModifiedBy>澜猫小仙</cp:lastModifiedBy>
  <cp:lastPrinted>2019-01-08T18:48:00Z</cp:lastPrinted>
  <dcterms:modified xsi:type="dcterms:W3CDTF">2026-02-10T03:29:22Z</dcterms:modified>
  <cp:revision>197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2737F143F543418FA3C0C0B04372B5EC_13</vt:lpwstr>
  </property>
  <property fmtid="{D5CDD505-2E9C-101B-9397-08002B2CF9AE}" pid="4" name="KSOTemplateDocerSaveRecord">
    <vt:lpwstr>eyJoZGlkIjoiZDY0N2U5MDE5Yjg3MjFkNTc2YTc3NDcwYWFjY2FjMjkiLCJ1c2VySWQiOiI5MjI2NTYzNTQifQ==</vt:lpwstr>
  </property>
</Properties>
</file>